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BB" w:rsidRPr="00CF3662" w:rsidRDefault="002C16BB" w:rsidP="00CF3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sr-Latn-RS"/>
        </w:rPr>
      </w:pPr>
      <w:r w:rsidRPr="00CF3662">
        <w:rPr>
          <w:rFonts w:ascii="Times New Roman" w:hAnsi="Times New Roman" w:cs="Times New Roman"/>
          <w:b/>
          <w:sz w:val="24"/>
          <w:lang w:val="sr-Latn-RS"/>
        </w:rPr>
        <w:t>UPUTSTVO ZA AUTORE</w:t>
      </w:r>
    </w:p>
    <w:p w:rsidR="00CF3662" w:rsidRPr="00CF3662" w:rsidRDefault="00CF3662" w:rsidP="00CF3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sr-Latn-RS"/>
        </w:rPr>
      </w:pPr>
      <w:r w:rsidRPr="00CF3662">
        <w:rPr>
          <w:rFonts w:ascii="Times New Roman" w:hAnsi="Times New Roman" w:cs="Times New Roman"/>
          <w:b/>
          <w:sz w:val="24"/>
          <w:lang w:val="sr-Latn-RS"/>
        </w:rPr>
        <w:t>NASLOV RADA (NAJVIŠE DVA REDA)</w:t>
      </w:r>
    </w:p>
    <w:p w:rsidR="00CF3662" w:rsidRPr="00CF3662" w:rsidRDefault="00CF3662" w:rsidP="00CF3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sr-Latn-RS"/>
        </w:rPr>
      </w:pPr>
    </w:p>
    <w:p w:rsidR="00CF3662" w:rsidRPr="00CF3662" w:rsidRDefault="00CF3662" w:rsidP="00CF3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sr-Latn-RS"/>
        </w:rPr>
      </w:pPr>
      <w:r w:rsidRPr="00CF3662">
        <w:rPr>
          <w:rFonts w:ascii="Times New Roman" w:hAnsi="Times New Roman" w:cs="Times New Roman"/>
          <w:b/>
          <w:sz w:val="24"/>
          <w:lang w:val="sr-Latn-RS"/>
        </w:rPr>
        <w:t>TITLE OF THE PAPER IN ENGLISH</w:t>
      </w:r>
    </w:p>
    <w:p w:rsidR="00CF3662" w:rsidRDefault="00CF3662" w:rsidP="00CF3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sr-Latn-RS"/>
        </w:rPr>
      </w:pPr>
      <w:r w:rsidRPr="00CF3662">
        <w:rPr>
          <w:rFonts w:ascii="Times New Roman" w:hAnsi="Times New Roman" w:cs="Times New Roman"/>
          <w:b/>
          <w:sz w:val="24"/>
          <w:lang w:val="sr-Latn-RS"/>
        </w:rPr>
        <w:t>(MAX. TWO LINES)</w:t>
      </w:r>
    </w:p>
    <w:p w:rsidR="00CF3662" w:rsidRDefault="00CF3662" w:rsidP="00CF3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sr-Latn-RS"/>
        </w:rPr>
      </w:pPr>
    </w:p>
    <w:p w:rsidR="00CF3662" w:rsidRDefault="00CF3662" w:rsidP="00CF36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Petar Petrović, </w:t>
      </w:r>
      <w:r w:rsidRPr="00CF3662">
        <w:rPr>
          <w:rFonts w:ascii="Times New Roman" w:hAnsi="Times New Roman" w:cs="Times New Roman"/>
          <w:i/>
          <w:sz w:val="24"/>
          <w:lang w:val="sr-Latn-RS"/>
        </w:rPr>
        <w:t>Ime fakulteta, Grad</w:t>
      </w:r>
    </w:p>
    <w:p w:rsidR="00CF3662" w:rsidRDefault="00CF3662" w:rsidP="00CF366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</w:p>
    <w:p w:rsidR="00CF3662" w:rsidRDefault="00CF3662" w:rsidP="00CF3662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  <w:sectPr w:rsidR="00CF3662" w:rsidSect="002C16BB">
          <w:pgSz w:w="11909" w:h="16834" w:code="9"/>
          <w:pgMar w:top="1134" w:right="1134" w:bottom="1134" w:left="1134" w:header="720" w:footer="720" w:gutter="0"/>
          <w:cols w:space="720"/>
          <w:docGrid w:linePitch="360"/>
        </w:sectPr>
      </w:pPr>
    </w:p>
    <w:p w:rsidR="00CF3662" w:rsidRDefault="00981308" w:rsidP="009F3CF0">
      <w:pPr>
        <w:spacing w:afterLines="20" w:after="48" w:line="240" w:lineRule="auto"/>
        <w:jc w:val="both"/>
        <w:rPr>
          <w:rFonts w:ascii="Times New Roman" w:hAnsi="Times New Roman" w:cs="Times New Roman"/>
          <w:i/>
          <w:sz w:val="20"/>
          <w:lang w:val="sr-Latn-RS"/>
        </w:rPr>
      </w:pPr>
      <w:r>
        <w:rPr>
          <w:rFonts w:ascii="Times New Roman" w:eastAsiaTheme="minorEastAsia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C9F8156" wp14:editId="3E31C311">
            <wp:simplePos x="0" y="0"/>
            <wp:positionH relativeFrom="column">
              <wp:posOffset>3575050</wp:posOffset>
            </wp:positionH>
            <wp:positionV relativeFrom="paragraph">
              <wp:posOffset>93980</wp:posOffset>
            </wp:positionV>
            <wp:extent cx="2324100" cy="1752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thum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662" w:rsidRPr="00CF3662">
        <w:rPr>
          <w:rFonts w:ascii="Times New Roman" w:hAnsi="Times New Roman" w:cs="Times New Roman"/>
          <w:b/>
          <w:sz w:val="20"/>
          <w:lang w:val="sr-Latn-RS"/>
        </w:rPr>
        <w:t>Kratak sadržaj</w:t>
      </w:r>
      <w:r w:rsidR="00CF3662">
        <w:rPr>
          <w:rFonts w:ascii="Times New Roman" w:hAnsi="Times New Roman" w:cs="Times New Roman"/>
          <w:sz w:val="20"/>
          <w:lang w:val="sr-Latn-RS"/>
        </w:rPr>
        <w:t xml:space="preserve"> – </w:t>
      </w:r>
      <w:r w:rsidR="009F3CF0">
        <w:rPr>
          <w:rFonts w:ascii="Times New Roman" w:hAnsi="Times New Roman" w:cs="Times New Roman"/>
          <w:i/>
          <w:sz w:val="20"/>
          <w:lang w:val="sr-Latn-RS"/>
        </w:rPr>
        <w:t>Ovo uputstvo za autore radova treba da omogući standardni izgled publikovanih radova</w:t>
      </w:r>
      <w:r w:rsidR="00CF3662">
        <w:rPr>
          <w:rFonts w:ascii="Times New Roman" w:hAnsi="Times New Roman" w:cs="Times New Roman"/>
          <w:i/>
          <w:sz w:val="20"/>
          <w:lang w:val="sr-Latn-RS"/>
        </w:rPr>
        <w:t>.</w:t>
      </w:r>
    </w:p>
    <w:p w:rsidR="000954A0" w:rsidRDefault="000954A0" w:rsidP="009F3CF0">
      <w:pPr>
        <w:spacing w:afterLines="20" w:after="48" w:line="240" w:lineRule="auto"/>
        <w:jc w:val="both"/>
        <w:rPr>
          <w:rFonts w:ascii="Times New Roman" w:hAnsi="Times New Roman" w:cs="Times New Roman"/>
          <w:sz w:val="20"/>
          <w:lang w:val="sr-Latn-RS"/>
        </w:rPr>
      </w:pPr>
      <w:r w:rsidRPr="000954A0">
        <w:rPr>
          <w:rFonts w:ascii="Times New Roman" w:hAnsi="Times New Roman" w:cs="Times New Roman"/>
          <w:b/>
          <w:sz w:val="20"/>
          <w:lang w:val="sr-Latn-RS"/>
        </w:rPr>
        <w:t>Ključne reči:</w:t>
      </w:r>
      <w:r>
        <w:rPr>
          <w:rFonts w:ascii="Times New Roman" w:hAnsi="Times New Roman" w:cs="Times New Roman"/>
          <w:b/>
          <w:sz w:val="20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0"/>
          <w:lang w:val="sr-Latn-RS"/>
        </w:rPr>
        <w:t>Studentski radovi, Uputsvtvo</w:t>
      </w:r>
    </w:p>
    <w:p w:rsidR="000954A0" w:rsidRDefault="000954A0" w:rsidP="009F3CF0">
      <w:pPr>
        <w:pStyle w:val="ListParagraph"/>
        <w:spacing w:afterLines="20" w:after="48" w:line="240" w:lineRule="auto"/>
        <w:ind w:left="0"/>
        <w:jc w:val="both"/>
        <w:rPr>
          <w:rFonts w:ascii="Times New Roman" w:hAnsi="Times New Roman" w:cs="Times New Roman"/>
          <w:sz w:val="20"/>
          <w:lang w:val="sr-Latn-RS"/>
        </w:rPr>
      </w:pPr>
    </w:p>
    <w:p w:rsidR="000954A0" w:rsidRDefault="000954A0" w:rsidP="009F3CF0">
      <w:pPr>
        <w:pStyle w:val="ListParagraph"/>
        <w:numPr>
          <w:ilvl w:val="0"/>
          <w:numId w:val="3"/>
        </w:numPr>
        <w:spacing w:afterLines="20" w:after="48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lang w:val="sr-Latn-RS"/>
        </w:rPr>
      </w:pPr>
      <w:r w:rsidRPr="000954A0">
        <w:rPr>
          <w:rFonts w:ascii="Times New Roman" w:hAnsi="Times New Roman" w:cs="Times New Roman"/>
          <w:b/>
          <w:sz w:val="20"/>
          <w:lang w:val="sr-Latn-RS"/>
        </w:rPr>
        <w:t>UVOD</w:t>
      </w:r>
    </w:p>
    <w:p w:rsidR="000954A0" w:rsidRDefault="000954A0" w:rsidP="009F3CF0">
      <w:pPr>
        <w:spacing w:afterLines="20" w:after="48" w:line="240" w:lineRule="auto"/>
        <w:jc w:val="both"/>
        <w:rPr>
          <w:rFonts w:ascii="Times New Roman" w:hAnsi="Times New Roman" w:cs="Times New Roman"/>
          <w:b/>
          <w:sz w:val="20"/>
          <w:lang w:val="sr-Latn-RS"/>
        </w:rPr>
      </w:pPr>
    </w:p>
    <w:p w:rsidR="000954A0" w:rsidRDefault="000954A0" w:rsidP="009F3CF0">
      <w:pPr>
        <w:spacing w:afterLines="20" w:after="48" w:line="240" w:lineRule="auto"/>
        <w:jc w:val="both"/>
        <w:rPr>
          <w:rFonts w:ascii="Times New Roman" w:hAnsi="Times New Roman" w:cs="Times New Roman"/>
          <w:sz w:val="20"/>
          <w:lang w:val="sr-Latn-RS"/>
        </w:rPr>
      </w:pPr>
      <w:r>
        <w:rPr>
          <w:rFonts w:ascii="Times New Roman" w:hAnsi="Times New Roman" w:cs="Times New Roman"/>
          <w:sz w:val="20"/>
          <w:lang w:val="sr-Latn-RS"/>
        </w:rPr>
        <w:t xml:space="preserve">Rad se dostavlja Organizatoru znanja isključivo u elektronskoj verziji u </w:t>
      </w:r>
      <w:r w:rsidRPr="000954A0">
        <w:rPr>
          <w:rFonts w:ascii="Times New Roman" w:hAnsi="Times New Roman" w:cs="Times New Roman"/>
          <w:b/>
          <w:sz w:val="20"/>
          <w:u w:val="single"/>
          <w:lang w:val="sr-Latn-RS"/>
        </w:rPr>
        <w:t>*.doc</w:t>
      </w:r>
      <w:r>
        <w:rPr>
          <w:rFonts w:ascii="Times New Roman" w:hAnsi="Times New Roman" w:cs="Times New Roman"/>
          <w:b/>
          <w:sz w:val="20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sz w:val="20"/>
          <w:lang w:val="sr-Latn-RS"/>
        </w:rPr>
        <w:t xml:space="preserve">formatu preko mail adrese </w:t>
      </w:r>
      <w:hyperlink r:id="rId7" w:history="1">
        <w:r w:rsidRPr="00463197">
          <w:rPr>
            <w:rStyle w:val="Hyperlink"/>
            <w:rFonts w:ascii="Times New Roman" w:hAnsi="Times New Roman" w:cs="Times New Roman"/>
            <w:sz w:val="20"/>
            <w:lang w:val="sr-Latn-RS"/>
          </w:rPr>
          <w:t>mikiscout@gmail.com</w:t>
        </w:r>
      </w:hyperlink>
      <w:r>
        <w:rPr>
          <w:rFonts w:ascii="Times New Roman" w:hAnsi="Times New Roman" w:cs="Times New Roman"/>
          <w:sz w:val="20"/>
          <w:lang w:val="sr-Latn-RS"/>
        </w:rPr>
        <w:t xml:space="preserve">. </w:t>
      </w:r>
      <w:r w:rsidRPr="009F3CF0">
        <w:rPr>
          <w:rFonts w:ascii="Times New Roman" w:hAnsi="Times New Roman" w:cs="Times New Roman"/>
          <w:b/>
          <w:sz w:val="20"/>
          <w:lang w:val="sr-Latn-RS"/>
        </w:rPr>
        <w:t xml:space="preserve">Rukopis je ograničen </w:t>
      </w:r>
      <w:r w:rsidRPr="009F3CF0">
        <w:rPr>
          <w:rFonts w:ascii="Times New Roman" w:hAnsi="Times New Roman" w:cs="Times New Roman"/>
          <w:b/>
          <w:sz w:val="20"/>
          <w:u w:val="single"/>
          <w:lang w:val="sr-Latn-RS"/>
        </w:rPr>
        <w:t>na maksimalno 4 stranice A4 formata</w:t>
      </w:r>
      <w:r w:rsidRPr="009F3CF0">
        <w:rPr>
          <w:rFonts w:ascii="Times New Roman" w:hAnsi="Times New Roman" w:cs="Times New Roman"/>
          <w:b/>
          <w:sz w:val="20"/>
          <w:lang w:val="sr-Latn-RS"/>
        </w:rPr>
        <w:t xml:space="preserve"> uključujući slike, tabele, literaturu, priloge i dr.</w:t>
      </w:r>
      <w:r>
        <w:rPr>
          <w:rFonts w:ascii="Times New Roman" w:hAnsi="Times New Roman" w:cs="Times New Roman"/>
          <w:sz w:val="20"/>
          <w:lang w:val="sr-Latn-RS"/>
        </w:rPr>
        <w:t xml:space="preserve"> Rad se piše na srpskom jeziku</w:t>
      </w:r>
      <w:r w:rsidR="009F3CF0">
        <w:rPr>
          <w:rFonts w:ascii="Times New Roman" w:hAnsi="Times New Roman" w:cs="Times New Roman"/>
          <w:sz w:val="20"/>
          <w:lang w:val="sr-Latn-RS"/>
        </w:rPr>
        <w:t>, slovima tipa TimesNewRoman, s tim da može biti i na engleskom jeziku.</w:t>
      </w:r>
    </w:p>
    <w:p w:rsidR="009F3CF0" w:rsidRDefault="009F3CF0" w:rsidP="009F3CF0">
      <w:pPr>
        <w:spacing w:afterLines="20" w:after="48" w:line="240" w:lineRule="auto"/>
        <w:jc w:val="both"/>
        <w:rPr>
          <w:rFonts w:ascii="Times New Roman" w:hAnsi="Times New Roman" w:cs="Times New Roman"/>
          <w:sz w:val="20"/>
          <w:lang w:val="sr-Latn-RS"/>
        </w:rPr>
      </w:pPr>
    </w:p>
    <w:p w:rsidR="009F3CF0" w:rsidRDefault="009F3CF0" w:rsidP="009F3CF0">
      <w:pPr>
        <w:pStyle w:val="ListParagraph"/>
        <w:numPr>
          <w:ilvl w:val="0"/>
          <w:numId w:val="3"/>
        </w:numPr>
        <w:spacing w:afterLines="20" w:after="48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lang w:val="sr-Latn-RS"/>
        </w:rPr>
      </w:pPr>
      <w:r w:rsidRPr="009F3CF0">
        <w:rPr>
          <w:rFonts w:ascii="Times New Roman" w:hAnsi="Times New Roman" w:cs="Times New Roman"/>
          <w:b/>
          <w:sz w:val="20"/>
          <w:lang w:val="sr-Latn-RS"/>
        </w:rPr>
        <w:t>FORMATIRANJE I PISANJE TEKSTA</w:t>
      </w:r>
    </w:p>
    <w:p w:rsidR="009F3CF0" w:rsidRDefault="009F3CF0" w:rsidP="009F3CF0">
      <w:pPr>
        <w:spacing w:afterLines="20" w:after="48" w:line="240" w:lineRule="auto"/>
        <w:jc w:val="both"/>
        <w:rPr>
          <w:rFonts w:ascii="Times New Roman" w:hAnsi="Times New Roman" w:cs="Times New Roman"/>
          <w:b/>
          <w:sz w:val="20"/>
          <w:lang w:val="sr-Latn-RS"/>
        </w:rPr>
      </w:pPr>
    </w:p>
    <w:p w:rsidR="009F3CF0" w:rsidRDefault="009F3CF0" w:rsidP="009F3CF0">
      <w:pPr>
        <w:spacing w:afterLines="20" w:after="48" w:line="240" w:lineRule="auto"/>
        <w:jc w:val="both"/>
        <w:rPr>
          <w:rFonts w:ascii="Times New Roman" w:hAnsi="Times New Roman" w:cs="Times New Roman"/>
          <w:sz w:val="20"/>
          <w:lang w:val="sr-Latn-RS"/>
        </w:rPr>
      </w:pPr>
      <w:r>
        <w:rPr>
          <w:rFonts w:ascii="Times New Roman" w:hAnsi="Times New Roman" w:cs="Times New Roman"/>
          <w:sz w:val="20"/>
          <w:lang w:val="sr-Latn-RS"/>
        </w:rPr>
        <w:t>Na stranicama rada margine treba da budu po 2 cm.</w:t>
      </w:r>
    </w:p>
    <w:p w:rsidR="009F3CF0" w:rsidRDefault="009F3CF0" w:rsidP="009F3CF0">
      <w:pPr>
        <w:spacing w:afterLines="20" w:after="48" w:line="240" w:lineRule="auto"/>
        <w:jc w:val="both"/>
        <w:rPr>
          <w:rFonts w:ascii="Times New Roman" w:hAnsi="Times New Roman" w:cs="Times New Roman"/>
          <w:sz w:val="20"/>
          <w:lang w:val="sr-Latn-RS"/>
        </w:rPr>
      </w:pPr>
    </w:p>
    <w:p w:rsidR="009F3CF0" w:rsidRDefault="009F3CF0" w:rsidP="009F3CF0">
      <w:pPr>
        <w:pStyle w:val="ListParagraph"/>
        <w:numPr>
          <w:ilvl w:val="1"/>
          <w:numId w:val="3"/>
        </w:numPr>
        <w:spacing w:afterLines="20" w:after="48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lang w:val="sr-Latn-RS"/>
        </w:rPr>
      </w:pPr>
      <w:r w:rsidRPr="009F3CF0">
        <w:rPr>
          <w:rFonts w:ascii="Times New Roman" w:hAnsi="Times New Roman" w:cs="Times New Roman"/>
          <w:b/>
          <w:sz w:val="20"/>
          <w:lang w:val="sr-Latn-RS"/>
        </w:rPr>
        <w:t>Formatiranje teksta</w:t>
      </w:r>
    </w:p>
    <w:p w:rsidR="009F3CF0" w:rsidRDefault="009F3CF0" w:rsidP="009F3CF0">
      <w:pPr>
        <w:spacing w:afterLines="20" w:after="48" w:line="240" w:lineRule="auto"/>
        <w:jc w:val="both"/>
        <w:rPr>
          <w:rFonts w:ascii="Times New Roman" w:hAnsi="Times New Roman" w:cs="Times New Roman"/>
          <w:sz w:val="20"/>
          <w:lang w:val="sr-Latn-RS"/>
        </w:rPr>
      </w:pPr>
      <w:r>
        <w:rPr>
          <w:rFonts w:ascii="Times New Roman" w:hAnsi="Times New Roman" w:cs="Times New Roman"/>
          <w:sz w:val="20"/>
          <w:lang w:val="sr-Latn-RS"/>
        </w:rPr>
        <w:t>Rad treba da bude napisan u dve kolone jednake širine, sa razmakom 0,5 cm i jednake dužine na kraju.</w:t>
      </w:r>
    </w:p>
    <w:p w:rsidR="009F3CF0" w:rsidRDefault="009F3CF0" w:rsidP="009F3CF0">
      <w:pPr>
        <w:spacing w:afterLines="20" w:after="48" w:line="240" w:lineRule="auto"/>
        <w:jc w:val="both"/>
        <w:rPr>
          <w:rFonts w:ascii="Times New Roman" w:hAnsi="Times New Roman" w:cs="Times New Roman"/>
          <w:sz w:val="20"/>
          <w:lang w:val="sr-Latn-RS"/>
        </w:rPr>
      </w:pPr>
    </w:p>
    <w:p w:rsidR="009F3CF0" w:rsidRDefault="009F3CF0" w:rsidP="009F3CF0">
      <w:pPr>
        <w:pStyle w:val="ListParagraph"/>
        <w:numPr>
          <w:ilvl w:val="1"/>
          <w:numId w:val="3"/>
        </w:numPr>
        <w:spacing w:afterLines="20" w:after="48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lang w:val="sr-Latn-RS"/>
        </w:rPr>
      </w:pPr>
      <w:r w:rsidRPr="009F3CF0">
        <w:rPr>
          <w:rFonts w:ascii="Times New Roman" w:hAnsi="Times New Roman" w:cs="Times New Roman"/>
          <w:b/>
          <w:sz w:val="20"/>
          <w:lang w:val="sr-Latn-RS"/>
        </w:rPr>
        <w:t>Pisanje teksta</w:t>
      </w:r>
    </w:p>
    <w:p w:rsidR="009F3CF0" w:rsidRDefault="009F3CF0" w:rsidP="009F3CF0">
      <w:pPr>
        <w:spacing w:afterLines="20" w:after="48" w:line="240" w:lineRule="auto"/>
        <w:jc w:val="both"/>
        <w:rPr>
          <w:rFonts w:ascii="Times New Roman" w:hAnsi="Times New Roman" w:cs="Times New Roman"/>
          <w:sz w:val="20"/>
          <w:lang w:val="sr-Latn-RS"/>
        </w:rPr>
      </w:pPr>
      <w:r>
        <w:rPr>
          <w:rFonts w:ascii="Times New Roman" w:hAnsi="Times New Roman" w:cs="Times New Roman"/>
          <w:sz w:val="20"/>
          <w:lang w:val="sr-Latn-RS"/>
        </w:rPr>
        <w:t>Na sredini prve stranice rukopisa napisati u polufetu (bold) naslov rada na srpskom jeziku (do dva reda), slovima veličine 12, jedan prazan red ispod zaglavlja. Ispod toga, napisati naslov na engleskom jeziku, a zatim, imena autora i kurzivom (italic) naziv njihovih institucija.</w:t>
      </w:r>
    </w:p>
    <w:p w:rsidR="009F3CF0" w:rsidRDefault="009F3CF0" w:rsidP="009F3CF0">
      <w:pPr>
        <w:spacing w:afterLines="20" w:after="48" w:line="240" w:lineRule="auto"/>
        <w:jc w:val="both"/>
        <w:rPr>
          <w:rFonts w:ascii="Times New Roman" w:hAnsi="Times New Roman" w:cs="Times New Roman"/>
          <w:sz w:val="20"/>
          <w:lang w:val="sr-Latn-RS"/>
        </w:rPr>
      </w:pPr>
      <w:r>
        <w:rPr>
          <w:rFonts w:ascii="Times New Roman" w:hAnsi="Times New Roman" w:cs="Times New Roman"/>
          <w:sz w:val="20"/>
          <w:lang w:val="sr-Latn-RS"/>
        </w:rPr>
        <w:t>Rad kucati sa proredom 1 (single)</w:t>
      </w:r>
      <w:r w:rsidR="001D619A">
        <w:rPr>
          <w:rFonts w:ascii="Times New Roman" w:hAnsi="Times New Roman" w:cs="Times New Roman"/>
          <w:sz w:val="20"/>
          <w:lang w:val="sr-Latn-RS"/>
        </w:rPr>
        <w:t xml:space="preserve"> i veličinom slova 10. Tekst rada počinje kratkim sadržajem na srpskom iza koga sledi Abstact na engleskom jeziku. Oba pisati kurzivom (italic). Naslove poglavlja pisatu u polufetu (bold) velikim slovima, a podnaslove malim.</w:t>
      </w:r>
    </w:p>
    <w:p w:rsidR="001D619A" w:rsidRDefault="001D619A" w:rsidP="001D619A">
      <w:pPr>
        <w:pStyle w:val="ListParagraph"/>
        <w:numPr>
          <w:ilvl w:val="1"/>
          <w:numId w:val="3"/>
        </w:numPr>
        <w:spacing w:afterLines="20" w:after="48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lang w:val="sr-Latn-RS"/>
        </w:rPr>
      </w:pPr>
      <w:r w:rsidRPr="001D619A">
        <w:rPr>
          <w:rFonts w:ascii="Times New Roman" w:hAnsi="Times New Roman" w:cs="Times New Roman"/>
          <w:b/>
          <w:sz w:val="20"/>
          <w:lang w:val="sr-Latn-RS"/>
        </w:rPr>
        <w:t>Pisanje izraza, tabela, slika i dr</w:t>
      </w:r>
    </w:p>
    <w:p w:rsidR="001D619A" w:rsidRDefault="001D619A" w:rsidP="001D619A">
      <w:pPr>
        <w:spacing w:afterLines="20" w:after="48" w:line="240" w:lineRule="auto"/>
        <w:jc w:val="both"/>
        <w:rPr>
          <w:rFonts w:ascii="Times New Roman" w:hAnsi="Times New Roman" w:cs="Times New Roman"/>
          <w:sz w:val="20"/>
          <w:lang w:val="sr-Latn-RS"/>
        </w:rPr>
      </w:pPr>
      <w:r>
        <w:rPr>
          <w:rFonts w:ascii="Times New Roman" w:hAnsi="Times New Roman" w:cs="Times New Roman"/>
          <w:sz w:val="20"/>
          <w:lang w:val="sr-Latn-RS"/>
        </w:rPr>
        <w:t>Operatore i veličine koje ne uzimaju brojne vrednosti pisati običnim slovima, a veličine koje mogu uzimati brojne vrednosti – kurzivom (italic). Na primer, sin</w:t>
      </w:r>
      <w:r w:rsidRPr="001D619A">
        <w:rPr>
          <w:rFonts w:ascii="Times New Roman" w:hAnsi="Times New Roman" w:cs="Times New Roman"/>
          <w:i/>
          <w:sz w:val="20"/>
          <w:lang w:val="sr-Latn-RS"/>
        </w:rPr>
        <w:t>x</w:t>
      </w:r>
      <w:r>
        <w:rPr>
          <w:rFonts w:ascii="Times New Roman" w:hAnsi="Times New Roman" w:cs="Times New Roman"/>
          <w:sz w:val="20"/>
          <w:lang w:val="sr-Latn-RS"/>
        </w:rPr>
        <w:t xml:space="preserve">, RC kolo otpornosti </w:t>
      </w:r>
      <w:r w:rsidRPr="001D619A">
        <w:rPr>
          <w:rFonts w:ascii="Times New Roman" w:hAnsi="Times New Roman" w:cs="Times New Roman"/>
          <w:i/>
          <w:sz w:val="20"/>
          <w:lang w:val="sr-Latn-RS"/>
        </w:rPr>
        <w:t>R</w:t>
      </w:r>
      <w:r>
        <w:rPr>
          <w:rFonts w:ascii="Times New Roman" w:hAnsi="Times New Roman" w:cs="Times New Roman"/>
          <w:sz w:val="20"/>
          <w:lang w:val="sr-Latn-RS"/>
        </w:rPr>
        <w:t>=250 kΩ. Jednačine se numerišu uz desnu ivicu, kao</w:t>
      </w:r>
    </w:p>
    <w:p w:rsidR="001D619A" w:rsidRDefault="001D619A" w:rsidP="001D619A">
      <w:pPr>
        <w:spacing w:afterLines="20" w:after="48" w:line="240" w:lineRule="auto"/>
        <w:jc w:val="right"/>
        <w:rPr>
          <w:rFonts w:ascii="Times New Roman" w:eastAsiaTheme="minorEastAsia" w:hAnsi="Times New Roman" w:cs="Times New Roman"/>
          <w:lang w:val="sr-Latn-RS"/>
        </w:rPr>
      </w:pPr>
      <m:oMath>
        <m:r>
          <w:rPr>
            <w:rFonts w:ascii="Cambria Math" w:hAnsi="Cambria Math" w:cs="Times New Roman"/>
            <w:lang w:val="sr-Latn-RS"/>
          </w:rPr>
          <m:t>J</m:t>
        </m:r>
        <m:f>
          <m:fPr>
            <m:ctrlPr>
              <w:rPr>
                <w:rFonts w:ascii="Cambria Math" w:hAnsi="Cambria Math" w:cs="Times New Roman"/>
                <w:i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lang w:val="sr-Latn-RS"/>
              </w:rPr>
              <m:t>dω(t)</m:t>
            </m:r>
          </m:num>
          <m:den>
            <m:r>
              <w:rPr>
                <w:rFonts w:ascii="Cambria Math" w:hAnsi="Cambria Math" w:cs="Times New Roman"/>
                <w:lang w:val="sr-Latn-RS"/>
              </w:rPr>
              <m:t>dt</m:t>
            </m:r>
          </m:den>
        </m:f>
        <m:r>
          <w:rPr>
            <w:rFonts w:ascii="Cambria Math" w:hAnsi="Cambria Math" w:cs="Times New Roman"/>
            <w:lang w:val="sr-Latn-RS"/>
          </w:rPr>
          <m:t>+Fω</m:t>
        </m:r>
        <m:d>
          <m:dPr>
            <m:ctrlPr>
              <w:rPr>
                <w:rFonts w:ascii="Cambria Math" w:hAnsi="Cambria Math" w:cs="Times New Roman"/>
                <w:i/>
                <w:lang w:val="sr-Latn-RS"/>
              </w:rPr>
            </m:ctrlPr>
          </m:dPr>
          <m:e>
            <m:r>
              <w:rPr>
                <w:rFonts w:ascii="Cambria Math" w:hAnsi="Cambria Math" w:cs="Times New Roman"/>
                <w:lang w:val="sr-Latn-RS"/>
              </w:rPr>
              <m:t>t</m:t>
            </m:r>
          </m:e>
        </m:d>
        <m:r>
          <w:rPr>
            <w:rFonts w:ascii="Cambria Math" w:hAnsi="Cambria Math" w:cs="Times New Roman"/>
            <w:lang w:val="sr-Latn-R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lang w:val="sr-Latn-RS"/>
              </w:rPr>
            </m:ctrlPr>
          </m:sSubPr>
          <m:e>
            <m:r>
              <w:rPr>
                <w:rFonts w:ascii="Cambria Math" w:hAnsi="Cambria Math" w:cs="Times New Roman"/>
                <w:lang w:val="sr-Latn-RS"/>
              </w:rPr>
              <m:t>T</m:t>
            </m:r>
          </m:e>
          <m:sub>
            <m:r>
              <w:rPr>
                <w:rFonts w:ascii="Cambria Math" w:hAnsi="Cambria Math" w:cs="Times New Roman"/>
                <w:lang w:val="sr-Latn-RS"/>
              </w:rPr>
              <m:t>e</m:t>
            </m:r>
          </m:sub>
        </m:sSub>
        <m:d>
          <m:dPr>
            <m:ctrlPr>
              <w:rPr>
                <w:rFonts w:ascii="Cambria Math" w:hAnsi="Cambria Math" w:cs="Times New Roman"/>
                <w:i/>
                <w:lang w:val="sr-Latn-RS"/>
              </w:rPr>
            </m:ctrlPr>
          </m:dPr>
          <m:e>
            <m:r>
              <w:rPr>
                <w:rFonts w:ascii="Cambria Math" w:hAnsi="Cambria Math" w:cs="Times New Roman"/>
                <w:lang w:val="sr-Latn-RS"/>
              </w:rPr>
              <m:t>t</m:t>
            </m:r>
          </m:e>
        </m:d>
        <m:r>
          <w:rPr>
            <w:rFonts w:ascii="Cambria Math" w:hAnsi="Cambria Math" w:cs="Times New Roman"/>
            <w:lang w:val="sr-Latn-R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lang w:val="sr-Latn-RS"/>
              </w:rPr>
            </m:ctrlPr>
          </m:sSubPr>
          <m:e>
            <m:r>
              <w:rPr>
                <w:rFonts w:ascii="Cambria Math" w:hAnsi="Cambria Math" w:cs="Times New Roman"/>
                <w:lang w:val="sr-Latn-RS"/>
              </w:rPr>
              <m:t>T</m:t>
            </m:r>
          </m:e>
          <m:sub>
            <m:r>
              <w:rPr>
                <w:rFonts w:ascii="Cambria Math" w:hAnsi="Cambria Math" w:cs="Times New Roman"/>
                <w:lang w:val="sr-Latn-RS"/>
              </w:rPr>
              <m:t>0</m:t>
            </m:r>
          </m:sub>
        </m:sSub>
        <m:r>
          <w:rPr>
            <w:rFonts w:ascii="Cambria Math" w:hAnsi="Cambria Math" w:cs="Times New Roman"/>
            <w:lang w:val="sr-Latn-RS"/>
          </w:rPr>
          <m:t>(t)</m:t>
        </m:r>
      </m:oMath>
      <w:r>
        <w:rPr>
          <w:rFonts w:ascii="Times New Roman" w:eastAsiaTheme="minorEastAsia" w:hAnsi="Times New Roman" w:cs="Times New Roman"/>
          <w:lang w:val="sr-Latn-RS"/>
        </w:rPr>
        <w:tab/>
        <w:t>(1)</w:t>
      </w:r>
    </w:p>
    <w:p w:rsidR="001D619A" w:rsidRDefault="001D619A" w:rsidP="00981308">
      <w:pPr>
        <w:pBdr>
          <w:bottom w:val="single" w:sz="4" w:space="1" w:color="auto"/>
        </w:pBdr>
        <w:spacing w:afterLines="20" w:after="48" w:line="240" w:lineRule="auto"/>
        <w:jc w:val="right"/>
        <w:rPr>
          <w:rFonts w:ascii="Times New Roman" w:eastAsiaTheme="minorEastAsia" w:hAnsi="Times New Roman" w:cs="Times New Roman"/>
          <w:lang w:val="sr-Latn-RS"/>
        </w:rPr>
      </w:pPr>
    </w:p>
    <w:p w:rsidR="001D619A" w:rsidRDefault="001D619A" w:rsidP="001D619A">
      <w:pPr>
        <w:spacing w:afterLines="20" w:after="48" w:line="240" w:lineRule="auto"/>
        <w:jc w:val="both"/>
        <w:rPr>
          <w:rFonts w:ascii="Times New Roman" w:eastAsiaTheme="minorEastAsia" w:hAnsi="Times New Roman" w:cs="Times New Roman"/>
          <w:b/>
          <w:sz w:val="20"/>
          <w:lang w:val="sr-Latn-RS"/>
        </w:rPr>
      </w:pPr>
      <w:r w:rsidRPr="001D619A">
        <w:rPr>
          <w:rFonts w:ascii="Times New Roman" w:eastAsiaTheme="minorEastAsia" w:hAnsi="Times New Roman" w:cs="Times New Roman"/>
          <w:b/>
          <w:sz w:val="20"/>
          <w:lang w:val="sr-Latn-RS"/>
        </w:rPr>
        <w:t>NAPOMENA:</w:t>
      </w:r>
    </w:p>
    <w:p w:rsidR="001D619A" w:rsidRDefault="001D619A" w:rsidP="001D619A">
      <w:pPr>
        <w:spacing w:afterLines="20" w:after="48" w:line="240" w:lineRule="auto"/>
        <w:jc w:val="both"/>
        <w:rPr>
          <w:rFonts w:ascii="Times New Roman" w:eastAsiaTheme="minorEastAsia" w:hAnsi="Times New Roman" w:cs="Times New Roman"/>
          <w:sz w:val="20"/>
          <w:lang w:val="sr-Latn-RS"/>
        </w:rPr>
      </w:pPr>
      <w:r>
        <w:rPr>
          <w:rFonts w:ascii="Times New Roman" w:eastAsiaTheme="minorEastAsia" w:hAnsi="Times New Roman" w:cs="Times New Roman"/>
          <w:sz w:val="20"/>
          <w:lang w:val="sr-Latn-RS"/>
        </w:rPr>
        <w:t>Tabele, slike, jednačine i dr. mogu</w:t>
      </w:r>
      <w:r w:rsidR="00981308">
        <w:rPr>
          <w:rFonts w:ascii="Times New Roman" w:eastAsiaTheme="minorEastAsia" w:hAnsi="Times New Roman" w:cs="Times New Roman"/>
          <w:sz w:val="20"/>
          <w:lang w:val="sr-Latn-RS"/>
        </w:rPr>
        <w:t xml:space="preserve">, po potrebi, da budu i šire od jedne kolone. Iznad tabele treba da stoji natpis (Tabela 2. </w:t>
      </w:r>
      <w:r w:rsidR="00981308" w:rsidRPr="00981308">
        <w:rPr>
          <w:rFonts w:ascii="Times New Roman" w:eastAsiaTheme="minorEastAsia" w:hAnsi="Times New Roman" w:cs="Times New Roman"/>
          <w:i/>
          <w:sz w:val="20"/>
          <w:lang w:val="sr-Latn-RS"/>
        </w:rPr>
        <w:t>Rezultati ekperimentalnih merenja</w:t>
      </w:r>
      <w:r w:rsidR="00981308">
        <w:rPr>
          <w:rFonts w:ascii="Times New Roman" w:eastAsiaTheme="minorEastAsia" w:hAnsi="Times New Roman" w:cs="Times New Roman"/>
          <w:sz w:val="20"/>
          <w:lang w:val="sr-Latn-RS"/>
        </w:rPr>
        <w:t>). Ispod svake slike ili dijagrama treba da stoji kratak naziv slike, a slika mora da se spomene u tekstu</w:t>
      </w:r>
      <w:r>
        <w:rPr>
          <w:rFonts w:ascii="Times New Roman" w:eastAsiaTheme="minorEastAsia" w:hAnsi="Times New Roman" w:cs="Times New Roman"/>
          <w:sz w:val="20"/>
          <w:lang w:val="sr-Latn-RS"/>
        </w:rPr>
        <w:t xml:space="preserve"> </w:t>
      </w:r>
    </w:p>
    <w:p w:rsidR="00981308" w:rsidRDefault="00981308" w:rsidP="001D619A">
      <w:pPr>
        <w:spacing w:afterLines="20" w:after="48" w:line="240" w:lineRule="auto"/>
        <w:jc w:val="both"/>
        <w:rPr>
          <w:rFonts w:ascii="Times New Roman" w:eastAsiaTheme="minorEastAsia" w:hAnsi="Times New Roman" w:cs="Times New Roman"/>
          <w:sz w:val="20"/>
          <w:lang w:val="sr-Latn-RS"/>
        </w:rPr>
      </w:pPr>
    </w:p>
    <w:p w:rsidR="00981308" w:rsidRDefault="00981308" w:rsidP="001D619A">
      <w:pPr>
        <w:spacing w:afterLines="20" w:after="48" w:line="240" w:lineRule="auto"/>
        <w:jc w:val="both"/>
        <w:rPr>
          <w:rFonts w:ascii="Times New Roman" w:eastAsiaTheme="minorEastAsia" w:hAnsi="Times New Roman" w:cs="Times New Roman"/>
          <w:sz w:val="20"/>
          <w:lang w:val="sr-Latn-RS"/>
        </w:rPr>
      </w:pPr>
    </w:p>
    <w:p w:rsidR="00981308" w:rsidRDefault="00981308" w:rsidP="001D619A">
      <w:pPr>
        <w:spacing w:afterLines="20" w:after="48" w:line="240" w:lineRule="auto"/>
        <w:jc w:val="both"/>
        <w:rPr>
          <w:rFonts w:ascii="Times New Roman" w:eastAsiaTheme="minorEastAsia" w:hAnsi="Times New Roman" w:cs="Times New Roman"/>
          <w:sz w:val="20"/>
          <w:lang w:val="sr-Latn-RS"/>
        </w:rPr>
      </w:pPr>
    </w:p>
    <w:p w:rsidR="00981308" w:rsidRDefault="00981308" w:rsidP="001D619A">
      <w:pPr>
        <w:spacing w:afterLines="20" w:after="48" w:line="240" w:lineRule="auto"/>
        <w:jc w:val="both"/>
        <w:rPr>
          <w:rFonts w:ascii="Times New Roman" w:eastAsiaTheme="minorEastAsia" w:hAnsi="Times New Roman" w:cs="Times New Roman"/>
          <w:sz w:val="20"/>
          <w:lang w:val="sr-Latn-RS"/>
        </w:rPr>
      </w:pPr>
    </w:p>
    <w:p w:rsidR="00981308" w:rsidRDefault="00981308" w:rsidP="001D619A">
      <w:pPr>
        <w:spacing w:afterLines="20" w:after="48" w:line="240" w:lineRule="auto"/>
        <w:jc w:val="both"/>
        <w:rPr>
          <w:rFonts w:ascii="Times New Roman" w:eastAsiaTheme="minorEastAsia" w:hAnsi="Times New Roman" w:cs="Times New Roman"/>
          <w:sz w:val="20"/>
          <w:lang w:val="sr-Latn-RS"/>
        </w:rPr>
      </w:pPr>
    </w:p>
    <w:p w:rsidR="00981308" w:rsidRDefault="00981308" w:rsidP="001D619A">
      <w:pPr>
        <w:spacing w:afterLines="20" w:after="48" w:line="240" w:lineRule="auto"/>
        <w:jc w:val="both"/>
        <w:rPr>
          <w:rFonts w:ascii="Times New Roman" w:eastAsiaTheme="minorEastAsia" w:hAnsi="Times New Roman" w:cs="Times New Roman"/>
          <w:sz w:val="20"/>
          <w:lang w:val="sr-Latn-RS"/>
        </w:rPr>
      </w:pPr>
    </w:p>
    <w:p w:rsidR="00981308" w:rsidRDefault="00981308" w:rsidP="001D619A">
      <w:pPr>
        <w:spacing w:afterLines="20" w:after="48" w:line="240" w:lineRule="auto"/>
        <w:jc w:val="both"/>
        <w:rPr>
          <w:rFonts w:ascii="Times New Roman" w:eastAsiaTheme="minorEastAsia" w:hAnsi="Times New Roman" w:cs="Times New Roman"/>
          <w:sz w:val="20"/>
          <w:lang w:val="sr-Latn-RS"/>
        </w:rPr>
      </w:pPr>
    </w:p>
    <w:p w:rsidR="00981308" w:rsidRDefault="00981308" w:rsidP="001D619A">
      <w:pPr>
        <w:spacing w:afterLines="20" w:after="48" w:line="240" w:lineRule="auto"/>
        <w:jc w:val="both"/>
        <w:rPr>
          <w:rFonts w:ascii="Times New Roman" w:eastAsiaTheme="minorEastAsia" w:hAnsi="Times New Roman" w:cs="Times New Roman"/>
          <w:sz w:val="20"/>
          <w:lang w:val="sr-Latn-RS"/>
        </w:rPr>
      </w:pPr>
    </w:p>
    <w:p w:rsidR="00981308" w:rsidRDefault="00981308" w:rsidP="001D619A">
      <w:pPr>
        <w:spacing w:afterLines="20" w:after="48" w:line="240" w:lineRule="auto"/>
        <w:jc w:val="both"/>
        <w:rPr>
          <w:rFonts w:ascii="Times New Roman" w:eastAsiaTheme="minorEastAsia" w:hAnsi="Times New Roman" w:cs="Times New Roman"/>
          <w:sz w:val="20"/>
          <w:lang w:val="sr-Latn-RS"/>
        </w:rPr>
      </w:pPr>
    </w:p>
    <w:p w:rsidR="00981308" w:rsidRDefault="00981308" w:rsidP="001D619A">
      <w:pPr>
        <w:spacing w:afterLines="20" w:after="48" w:line="240" w:lineRule="auto"/>
        <w:jc w:val="both"/>
        <w:rPr>
          <w:rFonts w:ascii="Times New Roman" w:eastAsiaTheme="minorEastAsia" w:hAnsi="Times New Roman" w:cs="Times New Roman"/>
          <w:sz w:val="20"/>
          <w:lang w:val="sr-Latn-RS"/>
        </w:rPr>
      </w:pPr>
    </w:p>
    <w:p w:rsidR="00981308" w:rsidRDefault="00981308" w:rsidP="001D619A">
      <w:pPr>
        <w:spacing w:afterLines="20" w:after="48" w:line="240" w:lineRule="auto"/>
        <w:jc w:val="both"/>
        <w:rPr>
          <w:rFonts w:ascii="Times New Roman" w:eastAsiaTheme="minorEastAsia" w:hAnsi="Times New Roman" w:cs="Times New Roman"/>
          <w:sz w:val="20"/>
          <w:lang w:val="sr-Latn-RS"/>
        </w:rPr>
      </w:pPr>
    </w:p>
    <w:p w:rsidR="00981308" w:rsidRDefault="00981308" w:rsidP="001D619A">
      <w:pPr>
        <w:spacing w:afterLines="20" w:after="48" w:line="240" w:lineRule="auto"/>
        <w:jc w:val="both"/>
        <w:rPr>
          <w:rFonts w:ascii="Times New Roman" w:eastAsiaTheme="minorEastAsia" w:hAnsi="Times New Roman" w:cs="Times New Roman"/>
          <w:sz w:val="20"/>
          <w:lang w:val="sr-Latn-RS"/>
        </w:rPr>
      </w:pPr>
    </w:p>
    <w:p w:rsidR="00981308" w:rsidRDefault="00981308" w:rsidP="00981308">
      <w:pPr>
        <w:spacing w:afterLines="20" w:after="48" w:line="240" w:lineRule="auto"/>
        <w:ind w:left="720" w:firstLine="720"/>
        <w:jc w:val="both"/>
        <w:rPr>
          <w:rFonts w:ascii="Times New Roman" w:eastAsiaTheme="minorEastAsia" w:hAnsi="Times New Roman" w:cs="Times New Roman"/>
          <w:i/>
          <w:sz w:val="20"/>
          <w:lang w:val="sr-Latn-RS"/>
        </w:rPr>
      </w:pPr>
      <w:r>
        <w:rPr>
          <w:rFonts w:ascii="Times New Roman" w:eastAsiaTheme="minorEastAsia" w:hAnsi="Times New Roman" w:cs="Times New Roman"/>
          <w:sz w:val="20"/>
          <w:lang w:val="sr-Latn-RS"/>
        </w:rPr>
        <w:t xml:space="preserve">Slika 1. </w:t>
      </w:r>
      <w:r w:rsidRPr="00981308">
        <w:rPr>
          <w:rFonts w:ascii="Times New Roman" w:eastAsiaTheme="minorEastAsia" w:hAnsi="Times New Roman" w:cs="Times New Roman"/>
          <w:i/>
          <w:sz w:val="20"/>
          <w:lang w:val="sr-Latn-RS"/>
        </w:rPr>
        <w:t>Rezultati simulacije</w:t>
      </w:r>
    </w:p>
    <w:p w:rsidR="007A4D17" w:rsidRDefault="007A4D17" w:rsidP="007A4D17">
      <w:pPr>
        <w:spacing w:afterLines="20" w:after="48" w:line="240" w:lineRule="auto"/>
        <w:jc w:val="both"/>
        <w:rPr>
          <w:rFonts w:ascii="Times New Roman" w:eastAsiaTheme="minorEastAsia" w:hAnsi="Times New Roman" w:cs="Times New Roman"/>
          <w:sz w:val="20"/>
          <w:lang w:val="sr-Latn-RS"/>
        </w:rPr>
      </w:pPr>
    </w:p>
    <w:p w:rsidR="007A4D17" w:rsidRDefault="007A4D17" w:rsidP="007A4D17">
      <w:pPr>
        <w:pStyle w:val="ListParagraph"/>
        <w:numPr>
          <w:ilvl w:val="0"/>
          <w:numId w:val="3"/>
        </w:numPr>
        <w:spacing w:afterLines="20" w:after="48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lang w:val="sr-Latn-RS"/>
        </w:rPr>
      </w:pPr>
      <w:r w:rsidRPr="007A4D17">
        <w:rPr>
          <w:rFonts w:ascii="Times New Roman" w:hAnsi="Times New Roman" w:cs="Times New Roman"/>
          <w:b/>
          <w:sz w:val="20"/>
          <w:lang w:val="sr-Latn-RS"/>
        </w:rPr>
        <w:t>ZAKLJUČAK</w:t>
      </w:r>
    </w:p>
    <w:p w:rsidR="007A4D17" w:rsidRPr="007A4D17" w:rsidRDefault="007A4D17" w:rsidP="007A4D17">
      <w:pPr>
        <w:spacing w:afterLines="20" w:after="48" w:line="240" w:lineRule="auto"/>
        <w:jc w:val="both"/>
        <w:rPr>
          <w:rFonts w:ascii="Times New Roman" w:hAnsi="Times New Roman" w:cs="Times New Roman"/>
          <w:sz w:val="20"/>
          <w:lang w:val="sr-Latn-RS"/>
        </w:rPr>
      </w:pPr>
      <w:r>
        <w:rPr>
          <w:rFonts w:ascii="Times New Roman" w:hAnsi="Times New Roman" w:cs="Times New Roman"/>
          <w:sz w:val="20"/>
          <w:lang w:val="sr-Latn-RS"/>
        </w:rPr>
        <w:t>Za originalnost, kvalitet i verodostojnost rezultata odgovorni su autori</w:t>
      </w:r>
      <w:bookmarkStart w:id="0" w:name="_GoBack"/>
      <w:bookmarkEnd w:id="0"/>
    </w:p>
    <w:p w:rsidR="007A4D17" w:rsidRDefault="007A4D17" w:rsidP="007A4D17">
      <w:pPr>
        <w:pStyle w:val="ListParagraph"/>
        <w:numPr>
          <w:ilvl w:val="0"/>
          <w:numId w:val="3"/>
        </w:numPr>
        <w:spacing w:afterLines="20" w:after="48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lang w:val="sr-Latn-RS"/>
        </w:rPr>
      </w:pPr>
      <w:r>
        <w:rPr>
          <w:rFonts w:ascii="Times New Roman" w:hAnsi="Times New Roman" w:cs="Times New Roman"/>
          <w:b/>
          <w:sz w:val="20"/>
          <w:lang w:val="sr-Latn-RS"/>
        </w:rPr>
        <w:t>LITERATURA</w:t>
      </w:r>
    </w:p>
    <w:p w:rsidR="007A4D17" w:rsidRDefault="007A4D17" w:rsidP="007A4D17">
      <w:pPr>
        <w:spacing w:afterLines="20" w:after="48" w:line="240" w:lineRule="auto"/>
        <w:jc w:val="both"/>
        <w:rPr>
          <w:rFonts w:ascii="Times New Roman" w:hAnsi="Times New Roman" w:cs="Times New Roman"/>
          <w:sz w:val="20"/>
          <w:lang w:val="sr-Latn-RS"/>
        </w:rPr>
      </w:pPr>
      <w:r w:rsidRPr="007A4D17">
        <w:rPr>
          <w:rFonts w:ascii="Times New Roman" w:hAnsi="Times New Roman" w:cs="Times New Roman"/>
          <w:sz w:val="20"/>
          <w:lang w:val="sr-Latn-RS"/>
        </w:rPr>
        <w:t>[1]</w:t>
      </w:r>
      <w:r>
        <w:rPr>
          <w:rFonts w:ascii="Times New Roman" w:hAnsi="Times New Roman" w:cs="Times New Roman"/>
          <w:sz w:val="20"/>
          <w:lang w:val="sr-Latn-RS"/>
        </w:rPr>
        <w:t xml:space="preserve">  V.I. Utkin, „Variable structure control systems with    </w:t>
      </w:r>
    </w:p>
    <w:p w:rsidR="007A4D17" w:rsidRDefault="007A4D17" w:rsidP="007A4D17">
      <w:pPr>
        <w:spacing w:afterLines="20" w:after="48" w:line="240" w:lineRule="auto"/>
        <w:ind w:left="329"/>
        <w:jc w:val="both"/>
        <w:rPr>
          <w:rFonts w:ascii="Times New Roman" w:hAnsi="Times New Roman" w:cs="Times New Roman"/>
          <w:sz w:val="20"/>
          <w:lang w:val="sr-Latn-RS"/>
        </w:rPr>
      </w:pPr>
      <w:r>
        <w:rPr>
          <w:rFonts w:ascii="Times New Roman" w:hAnsi="Times New Roman" w:cs="Times New Roman"/>
          <w:sz w:val="20"/>
          <w:lang w:val="sr-Latn-RS"/>
        </w:rPr>
        <w:t xml:space="preserve">sliding modes“, </w:t>
      </w:r>
      <w:r w:rsidRPr="007A4D17">
        <w:rPr>
          <w:rFonts w:ascii="Times New Roman" w:hAnsi="Times New Roman" w:cs="Times New Roman"/>
          <w:i/>
          <w:sz w:val="20"/>
          <w:lang w:val="sr-Latn-RS"/>
        </w:rPr>
        <w:t>IEEE Trans. Automat. Control</w:t>
      </w:r>
      <w:r>
        <w:rPr>
          <w:rFonts w:ascii="Times New Roman" w:hAnsi="Times New Roman" w:cs="Times New Roman"/>
          <w:sz w:val="20"/>
          <w:lang w:val="sr-Latn-RS"/>
        </w:rPr>
        <w:t xml:space="preserve">, Vol. </w:t>
      </w:r>
    </w:p>
    <w:p w:rsidR="007A4D17" w:rsidRDefault="007A4D17" w:rsidP="007A4D17">
      <w:pPr>
        <w:spacing w:afterLines="20" w:after="48" w:line="240" w:lineRule="auto"/>
        <w:ind w:left="329"/>
        <w:jc w:val="both"/>
        <w:rPr>
          <w:rFonts w:ascii="Times New Roman" w:hAnsi="Times New Roman" w:cs="Times New Roman"/>
          <w:sz w:val="20"/>
          <w:lang w:val="sr-Latn-RS"/>
        </w:rPr>
      </w:pPr>
      <w:r>
        <w:rPr>
          <w:rFonts w:ascii="Times New Roman" w:hAnsi="Times New Roman" w:cs="Times New Roman"/>
          <w:sz w:val="20"/>
          <w:lang w:val="sr-Latn-RS"/>
        </w:rPr>
        <w:t>AC-22, pp.210-222, April 1977</w:t>
      </w:r>
    </w:p>
    <w:p w:rsidR="007A4D17" w:rsidRDefault="007A4D17" w:rsidP="007A4D17">
      <w:pPr>
        <w:spacing w:afterLines="20" w:after="48" w:line="240" w:lineRule="auto"/>
        <w:jc w:val="both"/>
        <w:rPr>
          <w:rFonts w:ascii="Times New Roman" w:hAnsi="Times New Roman" w:cs="Times New Roman"/>
          <w:sz w:val="20"/>
          <w:lang w:val="sr-Latn-RS"/>
        </w:rPr>
      </w:pPr>
      <w:r w:rsidRPr="007A4D17">
        <w:rPr>
          <w:rFonts w:ascii="Times New Roman" w:hAnsi="Times New Roman" w:cs="Times New Roman"/>
          <w:sz w:val="20"/>
          <w:lang w:val="sr-Latn-RS"/>
        </w:rPr>
        <w:t>[</w:t>
      </w:r>
      <w:r>
        <w:rPr>
          <w:rFonts w:ascii="Times New Roman" w:hAnsi="Times New Roman" w:cs="Times New Roman"/>
          <w:sz w:val="20"/>
          <w:lang w:val="sr-Latn-RS"/>
        </w:rPr>
        <w:t>2</w:t>
      </w:r>
      <w:r w:rsidRPr="007A4D17">
        <w:rPr>
          <w:rFonts w:ascii="Times New Roman" w:hAnsi="Times New Roman" w:cs="Times New Roman"/>
          <w:sz w:val="20"/>
          <w:lang w:val="sr-Latn-RS"/>
        </w:rPr>
        <w:t>]</w:t>
      </w:r>
      <w:r>
        <w:rPr>
          <w:rFonts w:ascii="Times New Roman" w:hAnsi="Times New Roman" w:cs="Times New Roman"/>
          <w:sz w:val="20"/>
          <w:lang w:val="sr-Latn-RS"/>
        </w:rPr>
        <w:t xml:space="preserve">  </w:t>
      </w:r>
      <w:r>
        <w:rPr>
          <w:rFonts w:ascii="Times New Roman" w:hAnsi="Times New Roman" w:cs="Times New Roman"/>
          <w:sz w:val="20"/>
          <w:lang w:val="sr-Latn-RS"/>
        </w:rPr>
        <w:t>A.E. Bryson</w:t>
      </w:r>
      <w:r>
        <w:rPr>
          <w:rFonts w:ascii="Times New Roman" w:hAnsi="Times New Roman" w:cs="Times New Roman"/>
          <w:sz w:val="20"/>
          <w:lang w:val="sr-Latn-RS"/>
        </w:rPr>
        <w:t xml:space="preserve">, </w:t>
      </w:r>
      <w:r>
        <w:rPr>
          <w:rFonts w:ascii="Times New Roman" w:hAnsi="Times New Roman" w:cs="Times New Roman"/>
          <w:sz w:val="20"/>
          <w:lang w:val="sr-Latn-RS"/>
        </w:rPr>
        <w:t xml:space="preserve">Y.C. Ho, </w:t>
      </w:r>
      <w:r>
        <w:rPr>
          <w:rFonts w:ascii="Times New Roman" w:hAnsi="Times New Roman" w:cs="Times New Roman"/>
          <w:sz w:val="20"/>
          <w:lang w:val="sr-Latn-RS"/>
        </w:rPr>
        <w:t>„</w:t>
      </w:r>
      <w:r>
        <w:rPr>
          <w:rFonts w:ascii="Times New Roman" w:hAnsi="Times New Roman" w:cs="Times New Roman"/>
          <w:sz w:val="20"/>
          <w:lang w:val="sr-Latn-RS"/>
        </w:rPr>
        <w:t>Applied Optimal Control</w:t>
      </w:r>
      <w:r>
        <w:rPr>
          <w:rFonts w:ascii="Times New Roman" w:hAnsi="Times New Roman" w:cs="Times New Roman"/>
          <w:sz w:val="20"/>
          <w:lang w:val="sr-Latn-RS"/>
        </w:rPr>
        <w:t xml:space="preserve">“, </w:t>
      </w:r>
    </w:p>
    <w:p w:rsidR="007A4D17" w:rsidRDefault="007A4D17" w:rsidP="007A4D17">
      <w:pPr>
        <w:spacing w:afterLines="20" w:after="48" w:line="240" w:lineRule="auto"/>
        <w:ind w:left="329"/>
        <w:jc w:val="both"/>
        <w:rPr>
          <w:rFonts w:ascii="Times New Roman" w:hAnsi="Times New Roman" w:cs="Times New Roman"/>
          <w:sz w:val="20"/>
          <w:lang w:val="sr-Latn-RS"/>
        </w:rPr>
      </w:pPr>
      <w:r>
        <w:rPr>
          <w:rFonts w:ascii="Times New Roman" w:hAnsi="Times New Roman" w:cs="Times New Roman"/>
          <w:sz w:val="20"/>
          <w:lang w:val="sr-Latn-RS"/>
        </w:rPr>
        <w:t>New York, Wiley, 1975.</w:t>
      </w:r>
    </w:p>
    <w:p w:rsidR="007A4D17" w:rsidRDefault="007A4D17" w:rsidP="007A4D17">
      <w:pPr>
        <w:spacing w:afterLines="20" w:after="48" w:line="240" w:lineRule="auto"/>
        <w:ind w:left="329"/>
        <w:jc w:val="both"/>
        <w:rPr>
          <w:rFonts w:ascii="Times New Roman" w:hAnsi="Times New Roman" w:cs="Times New Roman"/>
          <w:sz w:val="20"/>
          <w:lang w:val="sr-Latn-RS"/>
        </w:rPr>
      </w:pPr>
    </w:p>
    <w:p w:rsidR="007A4D17" w:rsidRDefault="007A4D17" w:rsidP="007A4D17">
      <w:pPr>
        <w:spacing w:afterLines="20" w:after="48" w:line="240" w:lineRule="auto"/>
        <w:jc w:val="both"/>
        <w:rPr>
          <w:rFonts w:ascii="Times New Roman" w:hAnsi="Times New Roman" w:cs="Times New Roman"/>
          <w:b/>
          <w:sz w:val="20"/>
          <w:lang w:val="sr-Latn-RS"/>
        </w:rPr>
      </w:pPr>
      <w:r w:rsidRPr="007A4D17">
        <w:rPr>
          <w:rFonts w:ascii="Times New Roman" w:hAnsi="Times New Roman" w:cs="Times New Roman"/>
          <w:b/>
          <w:sz w:val="20"/>
          <w:lang w:val="sr-Latn-RS"/>
        </w:rPr>
        <w:t>Kratka biografija</w:t>
      </w:r>
      <w:r>
        <w:rPr>
          <w:rFonts w:ascii="Times New Roman" w:hAnsi="Times New Roman" w:cs="Times New Roman"/>
          <w:b/>
          <w:sz w:val="20"/>
          <w:lang w:val="sr-Latn-RS"/>
        </w:rPr>
        <w:t>:</w:t>
      </w:r>
    </w:p>
    <w:p w:rsidR="007A4D17" w:rsidRDefault="007A4D17" w:rsidP="007A4D17">
      <w:pPr>
        <w:spacing w:afterLines="20" w:after="48" w:line="240" w:lineRule="auto"/>
        <w:jc w:val="both"/>
        <w:rPr>
          <w:rFonts w:ascii="Times New Roman" w:hAnsi="Times New Roman" w:cs="Times New Roman"/>
          <w:sz w:val="20"/>
          <w:lang w:val="sr-Latn-RS"/>
        </w:rPr>
      </w:pPr>
      <w:r>
        <w:rPr>
          <w:rFonts w:ascii="Times New Roman" w:hAnsi="Times New Roman" w:cs="Times New Roman"/>
          <w:sz w:val="20"/>
          <w:lang w:val="sr-Latn-RS"/>
        </w:rPr>
        <w:t>Kratka biografija autora i slika.</w:t>
      </w:r>
    </w:p>
    <w:p w:rsidR="007A4D17" w:rsidRDefault="007A4D17" w:rsidP="007A4D17">
      <w:pPr>
        <w:spacing w:afterLines="20" w:after="48" w:line="240" w:lineRule="auto"/>
        <w:jc w:val="both"/>
        <w:rPr>
          <w:rFonts w:ascii="Times New Roman" w:hAnsi="Times New Roman" w:cs="Times New Roman"/>
          <w:sz w:val="20"/>
          <w:lang w:val="sr-Latn-RS"/>
        </w:rPr>
      </w:pPr>
    </w:p>
    <w:sectPr w:rsidR="007A4D17" w:rsidSect="000954A0">
      <w:type w:val="continuous"/>
      <w:pgSz w:w="11909" w:h="16834" w:code="9"/>
      <w:pgMar w:top="1134" w:right="1134" w:bottom="1134" w:left="1134" w:header="720" w:footer="720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2D04"/>
    <w:multiLevelType w:val="hybridMultilevel"/>
    <w:tmpl w:val="F1C4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62E50"/>
    <w:multiLevelType w:val="multilevel"/>
    <w:tmpl w:val="DE0E6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1AA0418"/>
    <w:multiLevelType w:val="hybridMultilevel"/>
    <w:tmpl w:val="79D2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BB"/>
    <w:rsid w:val="000954A0"/>
    <w:rsid w:val="001D619A"/>
    <w:rsid w:val="002C16BB"/>
    <w:rsid w:val="004A0E98"/>
    <w:rsid w:val="007A4D17"/>
    <w:rsid w:val="00974497"/>
    <w:rsid w:val="00981308"/>
    <w:rsid w:val="009F3CF0"/>
    <w:rsid w:val="00C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4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5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A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954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54A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61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4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5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A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954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54A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61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kiscou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2013-04-20T10:03:00Z</dcterms:created>
  <dcterms:modified xsi:type="dcterms:W3CDTF">2013-04-20T11:18:00Z</dcterms:modified>
</cp:coreProperties>
</file>